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49" w:rsidRPr="00961B49" w:rsidRDefault="00961B49" w:rsidP="00961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4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961B49" w:rsidRPr="00961B49" w:rsidRDefault="00961B49" w:rsidP="00961B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do 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961B49" w:rsidRPr="00961B49" w:rsidRDefault="00961B49" w:rsidP="00961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49">
        <w:rPr>
          <w:rFonts w:ascii="Times New Roman" w:hAnsi="Times New Roman" w:cs="Times New Roman"/>
          <w:b/>
          <w:sz w:val="24"/>
          <w:szCs w:val="24"/>
        </w:rPr>
        <w:t>----------------</w:t>
      </w:r>
    </w:p>
    <w:p w:rsidR="00961B49" w:rsidRPr="00961B49" w:rsidRDefault="00961B49" w:rsidP="00961B4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1B49">
        <w:rPr>
          <w:rFonts w:ascii="Times New Roman" w:hAnsi="Times New Roman" w:cs="Times New Roman"/>
          <w:b/>
          <w:sz w:val="24"/>
          <w:szCs w:val="24"/>
        </w:rPr>
        <w:t>ĐƠN THỎA THUẬN PHÂN CHIA TÀI SẢN KHI LY HÔN</w:t>
      </w:r>
    </w:p>
    <w:bookmarkEnd w:id="0"/>
    <w:p w:rsidR="00961B49" w:rsidRPr="00961B49" w:rsidRDefault="00961B49" w:rsidP="00961B49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.................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....................................,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:</w:t>
      </w:r>
    </w:p>
    <w:p w:rsidR="00961B49" w:rsidRPr="00961B49" w:rsidRDefault="00961B49" w:rsidP="00961B49">
      <w:pPr>
        <w:tabs>
          <w:tab w:val="right" w:leader="do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B49" w:rsidRPr="00961B49" w:rsidRDefault="00961B49" w:rsidP="00961B49">
      <w:pPr>
        <w:tabs>
          <w:tab w:val="right" w:pos="92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1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: .............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............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……....................................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B49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</w:t>
      </w:r>
      <w:proofErr w:type="gramEnd"/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B4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961B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CMND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: ..............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…………...........................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B49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</w:t>
      </w:r>
      <w:proofErr w:type="gramEnd"/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hôn.........................................................................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do: (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: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b/>
          <w:sz w:val="24"/>
          <w:szCs w:val="24"/>
        </w:rPr>
        <w:t>ĐIỀU 1: PHÂN CHIA TÀI SẢN CHUNG (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)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kèm</w:t>
      </w:r>
      <w:proofErr w:type="spellEnd"/>
      <w:proofErr w:type="gram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49">
        <w:rPr>
          <w:rFonts w:ascii="Times New Roman" w:hAnsi="Times New Roman" w:cs="Times New Roman"/>
          <w:b/>
          <w:sz w:val="24"/>
          <w:szCs w:val="24"/>
        </w:rPr>
        <w:t xml:space="preserve">ĐIỀU 2: PHẦN TÀI SẢN KHÔNG CHIA 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(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tờ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).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49">
        <w:rPr>
          <w:rFonts w:ascii="Times New Roman" w:hAnsi="Times New Roman" w:cs="Times New Roman"/>
          <w:b/>
          <w:sz w:val="24"/>
          <w:szCs w:val="24"/>
        </w:rPr>
        <w:t>ĐIỀU 3: CÁC THỎA THUẬN KHÁC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;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2. Thu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;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49">
        <w:rPr>
          <w:rFonts w:ascii="Times New Roman" w:hAnsi="Times New Roman" w:cs="Times New Roman"/>
          <w:b/>
          <w:sz w:val="24"/>
          <w:szCs w:val="24"/>
        </w:rPr>
        <w:t xml:space="preserve">ĐIỀU 4: CAM KẾT GIỮA CÁC BÊN 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thậ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tặ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thoát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luậ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ép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buộ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.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961B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………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961B49">
        <w:rPr>
          <w:rFonts w:ascii="Times New Roman" w:hAnsi="Times New Roman" w:cs="Times New Roman"/>
          <w:b/>
          <w:sz w:val="24"/>
          <w:szCs w:val="24"/>
        </w:rPr>
        <w:t>Địa</w:t>
      </w:r>
      <w:proofErr w:type="spellEnd"/>
      <w:r w:rsidRPr="00961B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 w:rsidRPr="00961B4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61B49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Pr="00961B49">
        <w:rPr>
          <w:rFonts w:ascii="Times New Roman" w:hAnsi="Times New Roman" w:cs="Times New Roman"/>
          <w:b/>
          <w:sz w:val="24"/>
          <w:szCs w:val="24"/>
        </w:rPr>
        <w:t xml:space="preserve">… </w:t>
      </w:r>
      <w:proofErr w:type="spellStart"/>
      <w:r w:rsidRPr="00961B49">
        <w:rPr>
          <w:rFonts w:ascii="Times New Roman" w:hAnsi="Times New Roman" w:cs="Times New Roman"/>
          <w:b/>
          <w:sz w:val="24"/>
          <w:szCs w:val="24"/>
        </w:rPr>
        <w:t>tháng</w:t>
      </w:r>
      <w:proofErr w:type="spellEnd"/>
      <w:r w:rsidRPr="00961B49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961B49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Vợ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Chồng</w:t>
      </w:r>
      <w:proofErr w:type="spellEnd"/>
    </w:p>
    <w:p w:rsidR="00961B49" w:rsidRPr="00961B49" w:rsidRDefault="00961B49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B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1B4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961B4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B4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61B49">
        <w:rPr>
          <w:rFonts w:ascii="Times New Roman" w:hAnsi="Times New Roman" w:cs="Times New Roman"/>
          <w:sz w:val="24"/>
          <w:szCs w:val="24"/>
        </w:rPr>
        <w:t>)</w:t>
      </w:r>
    </w:p>
    <w:p w:rsidR="006C1DE3" w:rsidRPr="00961B49" w:rsidRDefault="006C1DE3" w:rsidP="00961B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1DE3" w:rsidRPr="0096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49"/>
    <w:rsid w:val="006C1DE3"/>
    <w:rsid w:val="009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6A83"/>
  <w15:chartTrackingRefBased/>
  <w15:docId w15:val="{2F2877DC-649C-4CAF-BB00-83F9B8E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2022-12-13T02:25:00Z</dcterms:created>
  <dcterms:modified xsi:type="dcterms:W3CDTF">2022-12-13T02:29:00Z</dcterms:modified>
</cp:coreProperties>
</file>